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DA2FC6" w:rsidRDefault="00E25454" w:rsidP="00D101FE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DA2FC6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DA2FC6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9" w:history="1">
        <w:r w:rsidR="00D101FE" w:rsidRPr="00DA2FC6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</w:t>
        </w:r>
        <w:r w:rsidR="00325921" w:rsidRPr="00DA2FC6">
          <w:rPr>
            <w:rFonts w:ascii="PT Astra Serif" w:hAnsi="PT Astra Serif" w:cs="Times New Roman"/>
            <w:b w:val="0"/>
            <w:i w:val="0"/>
          </w:rPr>
          <w:t>3</w:t>
        </w:r>
        <w:r w:rsidR="00D101FE" w:rsidRPr="00DA2FC6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325921" w:rsidRPr="00DA2FC6">
          <w:rPr>
            <w:rFonts w:ascii="PT Astra Serif" w:hAnsi="PT Astra Serif" w:cs="Times New Roman"/>
            <w:b w:val="0"/>
            <w:i w:val="0"/>
          </w:rPr>
          <w:t>4</w:t>
        </w:r>
        <w:r w:rsidR="00D101FE" w:rsidRPr="00DA2FC6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325921" w:rsidRPr="00DA2FC6">
          <w:rPr>
            <w:rFonts w:ascii="PT Astra Serif" w:hAnsi="PT Astra Serif" w:cs="Times New Roman"/>
            <w:b w:val="0"/>
            <w:i w:val="0"/>
          </w:rPr>
          <w:t>5</w:t>
        </w:r>
        <w:r w:rsidR="00D101FE" w:rsidRPr="00DA2FC6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522A6D" w:rsidRPr="00DA2FC6" w:rsidRDefault="00522A6D" w:rsidP="0032592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:rsidR="00651980" w:rsidRPr="00DA2FC6" w:rsidRDefault="003F17C0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  <w:proofErr w:type="gramStart"/>
      <w:r w:rsidRPr="00DA2FC6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>Случаи предоставления и р</w:t>
      </w:r>
      <w:r w:rsidR="00325921" w:rsidRPr="00DA2FC6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аспределение бюджетных ассигнований на предоставление субсидий юридическим лицам (кроме некоммерческих </w:t>
      </w:r>
      <w:proofErr w:type="gramEnd"/>
    </w:p>
    <w:p w:rsidR="00325921" w:rsidRPr="00DA2FC6" w:rsidRDefault="00325921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DA2FC6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>организаций), индивидуальным предпринимателям, физическим лицам –</w:t>
      </w:r>
      <w:r w:rsidR="00065C7A" w:rsidRPr="00DA2FC6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 </w:t>
      </w:r>
      <w:r w:rsidRPr="00DA2FC6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производителям товаров, работ, услуг на 2023 год </w:t>
      </w:r>
    </w:p>
    <w:p w:rsidR="00325921" w:rsidRPr="00DA2FC6" w:rsidRDefault="00325921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DA2FC6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>и на плановый период 2024 и 2025 годов</w:t>
      </w:r>
    </w:p>
    <w:p w:rsidR="007C6989" w:rsidRPr="00DA2FC6" w:rsidRDefault="007C6989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:rsidR="003C41B9" w:rsidRPr="00DA2FC6" w:rsidRDefault="003C41B9" w:rsidP="003C41B9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DA2FC6">
        <w:rPr>
          <w:rFonts w:ascii="PT Astra Serif" w:hAnsi="PT Astra Serif"/>
          <w:sz w:val="28"/>
          <w:szCs w:val="28"/>
        </w:rPr>
        <w:t>(с изменениями от 22 июня 2023 года № 62-ЗСО)</w:t>
      </w:r>
    </w:p>
    <w:p w:rsidR="00325921" w:rsidRPr="00DA2FC6" w:rsidRDefault="00221B38" w:rsidP="00221B38">
      <w:pPr>
        <w:spacing w:after="0" w:line="240" w:lineRule="auto"/>
        <w:ind w:right="-427"/>
        <w:jc w:val="right"/>
        <w:rPr>
          <w:rFonts w:ascii="PT Astra Serif" w:hAnsi="PT Astra Serif"/>
          <w:lang w:eastAsia="ru-RU"/>
        </w:rPr>
      </w:pPr>
      <w:r w:rsidRPr="00DA2FC6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325921" w:rsidRPr="00DA2FC6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DA2FC6" w:rsidTr="00B336B6">
        <w:trPr>
          <w:tblHeader/>
        </w:trPr>
        <w:tc>
          <w:tcPr>
            <w:tcW w:w="4537" w:type="dxa"/>
          </w:tcPr>
          <w:p w:rsidR="00325921" w:rsidRPr="00DA2FC6" w:rsidRDefault="00325921" w:rsidP="00B336B6">
            <w:pPr>
              <w:spacing w:line="228" w:lineRule="auto"/>
              <w:ind w:right="-6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bookmarkStart w:id="0" w:name="RANGE!A4"/>
            <w:r w:rsidRPr="00DA2F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0"/>
          </w:p>
        </w:tc>
        <w:tc>
          <w:tcPr>
            <w:tcW w:w="1843" w:type="dxa"/>
            <w:vAlign w:val="bottom"/>
          </w:tcPr>
          <w:p w:rsidR="00325921" w:rsidRPr="00DA2FC6" w:rsidRDefault="00325921" w:rsidP="00B336B6">
            <w:pPr>
              <w:spacing w:line="228" w:lineRule="auto"/>
              <w:ind w:left="-108" w:right="-99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DA2F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:rsidR="00325921" w:rsidRPr="00DA2FC6" w:rsidRDefault="00325921" w:rsidP="00B336B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A2F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275" w:type="dxa"/>
            <w:vAlign w:val="center"/>
          </w:tcPr>
          <w:p w:rsidR="00325921" w:rsidRPr="00DA2FC6" w:rsidRDefault="00325921" w:rsidP="00B336B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A2F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76" w:type="dxa"/>
            <w:vAlign w:val="center"/>
          </w:tcPr>
          <w:p w:rsidR="00325921" w:rsidRPr="00DA2FC6" w:rsidRDefault="00325921" w:rsidP="00B336B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A2F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325921" w:rsidRPr="00DA2FC6" w:rsidRDefault="00325921" w:rsidP="002A5AAE">
      <w:pPr>
        <w:spacing w:after="0" w:line="228" w:lineRule="auto"/>
        <w:rPr>
          <w:rFonts w:ascii="PT Astra Serif" w:hAnsi="PT Astra Serif"/>
          <w:sz w:val="4"/>
          <w:szCs w:val="4"/>
        </w:rPr>
      </w:pP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DA2FC6" w:rsidTr="00196897">
        <w:trPr>
          <w:tblHeader/>
        </w:trPr>
        <w:tc>
          <w:tcPr>
            <w:tcW w:w="4537" w:type="dxa"/>
          </w:tcPr>
          <w:p w:rsidR="00325921" w:rsidRPr="00DA2FC6" w:rsidRDefault="00325921" w:rsidP="003C41B9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A5:F73"/>
            <w:r w:rsidRPr="00DA2F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1"/>
          </w:p>
        </w:tc>
        <w:tc>
          <w:tcPr>
            <w:tcW w:w="1843" w:type="dxa"/>
          </w:tcPr>
          <w:p w:rsidR="00325921" w:rsidRPr="00DA2FC6" w:rsidRDefault="00325921" w:rsidP="003C41B9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A2F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325921" w:rsidRPr="00DA2FC6" w:rsidRDefault="00325921" w:rsidP="003C41B9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A2F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:rsidR="00325921" w:rsidRPr="00DA2FC6" w:rsidRDefault="00325921" w:rsidP="003C41B9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A2F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325921" w:rsidRPr="00DA2FC6" w:rsidRDefault="00325921" w:rsidP="003C41B9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A2F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3741,1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3741,1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3692,2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«Социальная поддер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ж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ка граждан»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2741,1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2741,1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2692,2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2741,1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2741,1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2692,2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289,4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«Социальное обслуж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вание граждан»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1000,0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услуг населению негосуда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организациями, предоставл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ющими социальные услуги»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ставщикам социальных услуг, </w:t>
            </w:r>
            <w:proofErr w:type="spellStart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включе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ным</w:t>
            </w:r>
            <w:proofErr w:type="spellEnd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реестр поставщиков социальных услуг Саратовской области, но не учас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ской области «Развитие физической культуры, спорта, туризма и </w:t>
            </w:r>
            <w:proofErr w:type="spellStart"/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молоде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ж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ной</w:t>
            </w:r>
            <w:proofErr w:type="spellEnd"/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политики»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95525,5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«Туризм»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56 2 00 00000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95025,5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«П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вышение доступности туристических продуктов (Саратовская область)» (в ц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лях реализации федерального проекта «Повышение доступности туристических продуктов»)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56 2 J2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95025,5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комплекса мер, направленных на повышение доступн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сти и популяризации туризма для детей школьного возраста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56 2 J2 53420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95025,5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</w:t>
            </w:r>
            <w:proofErr w:type="spellStart"/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Молодежная</w:t>
            </w:r>
            <w:proofErr w:type="spellEnd"/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полит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ка»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56 3 00 00000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«Государственная поддержка победителей конкурсов </w:t>
            </w:r>
            <w:proofErr w:type="spellStart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мол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дежных</w:t>
            </w:r>
            <w:proofErr w:type="spellEnd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проектов»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зацию проектов по работе с </w:t>
            </w:r>
            <w:proofErr w:type="spellStart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молодежью</w:t>
            </w:r>
            <w:proofErr w:type="spellEnd"/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 потенциала и повышение инвест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585020,3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636441,1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446556,9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«Развитие инвестиц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онной, внешнеэкономической деятел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ь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ности, международного сотрудничества и межрегиональных связей Сарато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481819,5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570314,8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428556,9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сти затрат, связанных с оплатой электр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энергии в период строительства центров обработки данных на территории обл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58 2 41 00000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электроэнергии в период стро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занных с развитием индустриального (промышленного) парка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58 2 44 00000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общества, на финансовое обеспеч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ние затрат, связанных с развитием инд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стриального (промышленного) парка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58 2 44 14860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«Безвозмездный вклад в денежной форме в имущество акционерного общества «Корпорация 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развития Саратовской области», который не увеличивает уставный капитал общ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58 2 45 00000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Безвозмездный вклад в денежной форме в имущество акционерного общества «Корпорация развития Саратовской 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форме в имущество общества с ограниченной ответственн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стью «Бизнес-инкубатор Саратовской 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общества, на финансовое обеспечение затрат, связанных с участ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ем Саратовской области в Междунаро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ной выставке-форуме «Россия»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58 2 49 00000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личивает уставный капитал общества, на финансовое обеспечение затрат, связа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ных с участием Саратовской области в Международной выставке-форуме «Ро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сия»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58 2 49 14790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«Развитие малого и среднего предпринимательства в С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103200,8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66126,3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18000,0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трат в связи с оказанием областным </w:t>
            </w:r>
            <w:proofErr w:type="gramStart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би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нес-инкубатором</w:t>
            </w:r>
            <w:proofErr w:type="gramEnd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 субъектам малого предпринимательства»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Возмещение затрат в связи с оказанием областным </w:t>
            </w:r>
            <w:proofErr w:type="gramStart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бизнес-инкубатором</w:t>
            </w:r>
            <w:proofErr w:type="gramEnd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сти затрат субъектам малого и среднего предпринимательства на развитие лизи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га основных средств»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58 3 41 00000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«Создание благоприя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ных условий для осуществления деятел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ности самозанятыми гражданами»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58 3 I2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сийской Федерации (финансовое обесп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развитие Центра по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держки предпринимательства в целях оказания комплекса информационно-консультационных и образовательных услуг </w:t>
            </w:r>
            <w:proofErr w:type="spellStart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самозанятым</w:t>
            </w:r>
            <w:proofErr w:type="spellEnd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рального проекта «Создание условий для </w:t>
            </w:r>
            <w:proofErr w:type="spellStart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легкого</w:t>
            </w:r>
            <w:proofErr w:type="spellEnd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58 3 I4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24393,0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25381,2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развитие Центра по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  <w:proofErr w:type="gramEnd"/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(предоставление су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сидий (грантов) субъектам малого и среднего предпринимательства, </w:t>
            </w:r>
            <w:proofErr w:type="spellStart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вкл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ченным</w:t>
            </w:r>
            <w:proofErr w:type="spellEnd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реестр социальных предприн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мателей, и (или) субъектам малого и среднего предпринимательства, созда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ным физическими лицами в возрасте до 25 лет включительно)</w:t>
            </w:r>
            <w:proofErr w:type="gramEnd"/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«Акселерация субъе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58 3 I5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30871,0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чение затрат АО «Гарантийный фонд для субъектов малого предпринимательства Саратовской области» на исполнение 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обязательств по поручительствам и (или) независимым гарантиям, предоставле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ным в целях обеспечения исполнения обязательств субъектов малого и средн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предпринимательства, основанных на кредитных договорах, договорах займа</w:t>
            </w:r>
            <w:proofErr w:type="gramEnd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договорах</w:t>
            </w:r>
            <w:proofErr w:type="gramEnd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финансовой аренды (лизинга), договорах о предоставлении банковской гарантии и иных договорах, </w:t>
            </w:r>
            <w:proofErr w:type="spellStart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заключенных</w:t>
            </w:r>
            <w:proofErr w:type="spellEnd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субъектами малого и среднего предпр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нимательства)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развитие Регионального центра инжиниринга в целях оказания комплекса услуг субъектам предприн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мательства в рамках Центра «Мой би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нес»)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развитие Центра по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6917,6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«Развитие системы д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школьного образования»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6917,6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ственных гарантий на получение общ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доступного и бесплатного дошкольного образования в муниципальных и частных дошкольных образовательных организ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циях»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исключением субсидий гос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 (муниципальным) учрежд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ниям), индивидуальным предпринимат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лям, осуществляющим образовательную деятельность по программам дошкольн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на возмещение затрат на обеспечение образовательной деятельн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lastRenderedPageBreak/>
              <w:t>Государственная программа Сарато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ской области «Обеспечение населения доступным </w:t>
            </w:r>
            <w:proofErr w:type="spellStart"/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жильем</w:t>
            </w:r>
            <w:proofErr w:type="spellEnd"/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и развитие ж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лищно-коммунальной инфраструкт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1000,0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1000,0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цам специальных счетов) на оказание д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полнительной помощи при возникнов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нии неотложной необходимости в пров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держка работников аккредитованных 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осуществляющих деятел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ность в области информационных техн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логий, при получении ипотечного займа (кредита) на приобретение (строител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ство) жилых помещений»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5E 6 06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Субсидия акционерному обществу «ДОМ</w:t>
            </w:r>
            <w:proofErr w:type="gramStart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.Р</w:t>
            </w:r>
            <w:proofErr w:type="gramEnd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Ф» для возмещения кредитным организациям недополученных доходов по ипотечным жилищным кредитам (займам)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5E 6 06 41310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ально-трудовых отношений и регул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рование трудовой миграции в Сар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187264,1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4088,8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4088,8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185264,1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2088,8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вий для интеграции в трудовую деятел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ность граждан, испытывающих трудн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сти в поиске работы»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зданию условий для интеграции в труд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вую деятельность граждан, испытыва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щих трудности в поиске работы, и мол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дых специалистов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рального проекта «Содействие занят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сти» национального проекта «Демогр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фия»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1276" w:type="dxa"/>
            <w:vAlign w:val="bottom"/>
          </w:tcPr>
          <w:p w:rsidR="001D08DD" w:rsidRPr="00DA2FC6" w:rsidRDefault="001D08DD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D" w:rsidRPr="00DA2FC6" w:rsidRDefault="001D08DD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D" w:rsidRPr="00DA2FC6" w:rsidRDefault="001D08DD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D" w:rsidRPr="00DA2FC6" w:rsidRDefault="001D08DD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183175,3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профессионального обуч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ния и дополнительного профессионал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работников промы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ленных предприятий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22700,0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тий, направленных на снижение </w:t>
            </w:r>
            <w:proofErr w:type="spellStart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напр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женности</w:t>
            </w:r>
            <w:proofErr w:type="spellEnd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 рынке труда субъектов Ро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по организации вр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менного трудоустройства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тий, направленных на снижение </w:t>
            </w:r>
            <w:proofErr w:type="spellStart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напр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женности</w:t>
            </w:r>
            <w:proofErr w:type="spellEnd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 рынке труда субъектов Ро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по организации 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щественных работ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«Сопровождение инв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лидов молодого возраста при труд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устройстве»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2000,0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трат работодателей, организующих мер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приятия по содействию в трудоустро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стве инвалидов молодого возраста»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</w:t>
            </w:r>
            <w:proofErr w:type="spellStart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оснаще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ные</w:t>
            </w:r>
            <w:proofErr w:type="spellEnd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) для них рабочие места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ской области «Развитие сельского х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зяйства и регулирование рынков сел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ь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скохозяйственной продукции, сырья и продовольствия в Саратовской обл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3059382,0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3095118,8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1997805,9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«Развитие отраслей а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ропромышленного комплекса, обесп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чивающих ускоренное импортозам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щение основных видов сельскохозя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й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ственной продукции, сырья и прод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вольствия»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2254367,4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2035826,6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1933930,8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«Развитие </w:t>
            </w:r>
            <w:proofErr w:type="gramStart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товарной</w:t>
            </w:r>
            <w:proofErr w:type="gramEnd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акв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культуры»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нием услуг по реализации сельскохозя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продукции»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части затрат сельскохозя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ственным потребительским кооперат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вам, связанных с предоставлением услуг по реализации сельскохозяйственной продукции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1 07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центов по инвестиционным кредитам (займам) в агропромышленном компле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се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центов по инвестиционным кредитам (займам) в агропромышленном компле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се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пр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мых </w:t>
            </w:r>
            <w:proofErr w:type="spellStart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понесенных</w:t>
            </w:r>
            <w:proofErr w:type="spellEnd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затрат на создание и (или) модернизацию объектов агропр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1 08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Возмещение части прямых </w:t>
            </w:r>
            <w:proofErr w:type="spellStart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понесенных</w:t>
            </w:r>
            <w:proofErr w:type="spellEnd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затрат на создание и (или) модернизацию объектов агропромышленного комплекса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1 08 R4720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«Стимулирование развития приоритетных подотраслей агропромы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хозяйствования»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1 09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674113,2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757526,1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закладку и уход за многолетними насаждениями, включая питомники)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406664,2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ствования (грантовая поддержка сельск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хозяйственных потребительских кооп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ративов для развития материально-технической базы)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14440,0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ствования (возмещение части затрат на поддержку собственного производства молока)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ствования (грантовая поддержка на ра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витие семейных ферм и грант «Агропр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гресс»)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развития приоритетных подотраслей агропромышленного ко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ствования (субсидии на обеспечение прироста </w:t>
            </w:r>
            <w:proofErr w:type="spellStart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объема</w:t>
            </w:r>
            <w:proofErr w:type="spellEnd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молока сырого крупного рогатого скота, козьего и овечьего, пер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работанного получателями средств на пищевую продукцию)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сельскохозя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ственного производства по </w:t>
            </w:r>
            <w:proofErr w:type="gramStart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водства»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1 10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588798,6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изводства по </w:t>
            </w:r>
            <w:proofErr w:type="gramStart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животноводства (по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держка племенного животноводства)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на поддержку пр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изводства шерсти, полученной от тонк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рунных и полутонкорунных пород овец, реализованной перерабатывающим орг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низациям)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1D08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изводства по </w:t>
            </w:r>
            <w:proofErr w:type="gramStart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сельскохозя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ственных товаропроизводителей на упл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ту страховой премии, начисленной по д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говору сельскохозяйственного страхов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ния в области растениеводства)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1D08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1D08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1D08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1D08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1D08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изводства по </w:t>
            </w:r>
            <w:proofErr w:type="gramStart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сельскохозя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ственных товаропроизводителей на упл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ту страховой премии, начисленной по д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говору сельскохозяйственного страхов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ния в области животноводства)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1D08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1D08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1D08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1D08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1D08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изводства по </w:t>
            </w:r>
            <w:proofErr w:type="gramStart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животноводства (по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держка отдельных подотраслей растени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1D08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1D08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1D08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1D08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1D08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изводства по </w:t>
            </w:r>
            <w:proofErr w:type="gramStart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на содержание м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точного товарного поголовья крупного рогатого скота специализированных мя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ных пород)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1D08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1D08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1D08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1D08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сельскохозяйственного пр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изводства по </w:t>
            </w:r>
            <w:proofErr w:type="gramStart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на содержание м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точного товарного поголовья овец и коз, в том числе ярок и козочек от года и старше)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производ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телям зерновых культур части затрат на производство и реализацию зерновых культур»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1 14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«Субсидии на стимулир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вание увеличения производства картоф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ля и овощей»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1 15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</w:t>
            </w:r>
            <w:r w:rsidRPr="00DA2FC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граммы) в целях выполнения задач фед</w:t>
            </w:r>
            <w:r w:rsidRPr="00DA2FC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1 I5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73353,1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119813,3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ставление грантов «</w:t>
            </w:r>
            <w:proofErr w:type="spellStart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Агростартап</w:t>
            </w:r>
            <w:proofErr w:type="spellEnd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» в фо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ме субсидий)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щение части </w:t>
            </w:r>
            <w:proofErr w:type="spellStart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понесенных</w:t>
            </w:r>
            <w:proofErr w:type="spellEnd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затрат сельск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хозяйственными потребительскими к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оперативами)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стимулир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вания увеличения производства масли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ных культур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«Обеспечение реализ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ции государственной программы С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ратовской области «Развитие сельск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 хозяйства и регулирование рынков сельскохозяйственной продукции, с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ы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рья и продовольствия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9090,9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сельского т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ризма»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4 09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lastRenderedPageBreak/>
              <w:t>Подпрограмма «Эффективное вовл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чение в оборот земель сельскохозя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й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ственного назначения и развитие м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лиоративного комплекса»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5Г 5 00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795014,6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54784,2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гидромели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ративных, </w:t>
            </w:r>
            <w:proofErr w:type="spellStart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культуртехнических</w:t>
            </w:r>
            <w:proofErr w:type="spellEnd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агрол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сомелиоративных</w:t>
            </w:r>
            <w:proofErr w:type="spellEnd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фитомелиоративных мероприятий, а также мероприятий в 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ласти известкования кислых почв на пашне»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5 01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кул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туртехнических</w:t>
            </w:r>
            <w:proofErr w:type="spellEnd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агролесомелиоративных</w:t>
            </w:r>
            <w:proofErr w:type="spellEnd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фитомелиоративных мероприятий, а также мероприятий в области известк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вания кислых почв на пашне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«Подготовка проектов м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жевания земельных участков и на пров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дение кадастровых работ»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5 02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ных участков и на проведение кадастр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вых работ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5 T2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области мел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орации земель сельскохозяйственного назначения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441374,6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186355,8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193804,6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«Модернизация и ра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з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витие транспортного комплекса Сар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398821,8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107233,0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122220,1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железнодорожным транспо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том»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317866,1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317866,1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лученных доходов от осуществления 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воздушных перевозок пасс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жиров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«Развитие рынка газ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вого моторного топлива в Саратовской области»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79122,8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71584,5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5Ж 5 01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переоборудования существ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ющей автомобильной техники, включая общественный транспорт и коммунал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ную технику, для использования приро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ного газа в качестве топлива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развитию рынка газомоторного топл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ва (возмещение части затрат по стро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тельству объектов заправки транспор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ных сре</w:t>
            </w:r>
            <w:proofErr w:type="gramStart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дств пр</w:t>
            </w:r>
            <w:proofErr w:type="gramEnd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иродным газом)»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5Ж 5 02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ству объектов заправки транспортных сре</w:t>
            </w:r>
            <w:proofErr w:type="gramStart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дств пр</w:t>
            </w:r>
            <w:proofErr w:type="gramEnd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иродным газом)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«Развитие зарядной инфраструктуры для быстрой зарядки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5Ж 6 00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«Закупка оборудования для развития зарядной инфраструктуры быстрой зарядки электрического автом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бильного транспорта»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5Ж 6 01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мобилей (возмещение части затрат на з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купку оборудования для развития заря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быстрой зарядки электрического автомобильного тран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порта)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«Технологическое прис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единение объектов зарядной инфрастру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туры к электрическим сетям для развития зарядной инфраструктуры быстрой з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5Ж 6 02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мобилей (возмещение части затрат на технологическое присоединение объе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тов зарядной инфраструктуры к электр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ческим сетям для развития зарядной и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быстрой зарядки электр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ской области «Повышение энергоэ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ф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фективности и энергосбережения в Саратовской области»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1500,0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«Обеспечение насел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ния </w:t>
            </w:r>
            <w:proofErr w:type="spellStart"/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твердым</w:t>
            </w:r>
            <w:proofErr w:type="spellEnd"/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топливом»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1500,0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н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дополученных доходов в связи с реализ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цией населению </w:t>
            </w:r>
            <w:proofErr w:type="spellStart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твердого</w:t>
            </w:r>
            <w:proofErr w:type="spellEnd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топлива»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Возмещение недополученных доходов в связи с реализацией населению </w:t>
            </w:r>
            <w:proofErr w:type="spellStart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твердого</w:t>
            </w:r>
            <w:proofErr w:type="spellEnd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топлива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ской области «Защита населения и территорий от чрезвычайных ситу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ций, обеспечение пожарной безопасн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379650,9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215037,1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194044,6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379650,9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215037,1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194044,6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ло-, водоснабжению, водоотведению»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258789,0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258789,0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1900,0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«Информационная о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крытость органов государственной власти»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1900,0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соц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значимой литературы»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ставленных в Саратовской областной Думе»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региональных тел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канала и радиоканала по освещению де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тельности каждой политической партии, представленной в Саратовской областной Думе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lastRenderedPageBreak/>
              <w:t>Государственная программа Сарато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ской области «Развитие промышле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35188,3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5442,1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«Развитие и госуда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ственная поддержка промышленных предприятий обрабатывающих прои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з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водств»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35188,3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5442,1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субъектов малого и среднего предприн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мательства на возмещение части затрат на проведение научно-исследовательских и опытно-конструкторских работ в ра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ках реализации инновационных прое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тов»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субъектов малого и среднего предпринимательства на возмещение ч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проведение научно-исследовательских и опытно-конструкторских работ в рамках реализ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ции инновационных проектов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пр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ектов развития промышленности и разв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тие инфраструктуры промышленности региона»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(возмещение ч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промышленных предприятий, связанных с приобретением нового об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рудования)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</w:t>
            </w: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4261,0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4261,0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4261,0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изводителей по </w:t>
            </w:r>
            <w:proofErr w:type="spellStart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заключенным</w:t>
            </w:r>
            <w:proofErr w:type="spellEnd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 работн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ками ученическим договорам и по </w:t>
            </w:r>
            <w:proofErr w:type="spellStart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ключенным</w:t>
            </w:r>
            <w:proofErr w:type="spellEnd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договорам о целевом обуч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нии с гражданами Российской Федер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ции, проходящими профессиональное обучение по сельскохозяйственным сп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циальностям)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изводителей, связанных с оплатой труда и проживанием студентов – граждан Ро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сийской Федерации, профессионально 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обучающихся по сельскохозяйственным специальностям, </w:t>
            </w:r>
            <w:proofErr w:type="spellStart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привлеченных</w:t>
            </w:r>
            <w:proofErr w:type="spellEnd"/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пр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1D08DD" w:rsidRPr="00DA2FC6" w:rsidRDefault="001D08DD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D" w:rsidRPr="00DA2FC6" w:rsidRDefault="001D08DD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D" w:rsidRPr="00DA2FC6" w:rsidRDefault="001D08DD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D" w:rsidRPr="00DA2FC6" w:rsidRDefault="001D08DD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D" w:rsidRPr="00DA2FC6" w:rsidRDefault="001D08DD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D" w:rsidRPr="00DA2FC6" w:rsidRDefault="001D08DD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D" w:rsidRPr="00DA2FC6" w:rsidRDefault="001D08DD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D" w:rsidRPr="00DA2FC6" w:rsidRDefault="001D08DD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1276" w:type="dxa"/>
            <w:vAlign w:val="bottom"/>
          </w:tcPr>
          <w:p w:rsidR="001D08DD" w:rsidRPr="00DA2FC6" w:rsidRDefault="001D08DD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D" w:rsidRPr="00DA2FC6" w:rsidRDefault="001D08DD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D" w:rsidRPr="00DA2FC6" w:rsidRDefault="001D08DD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D" w:rsidRPr="00DA2FC6" w:rsidRDefault="001D08DD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D" w:rsidRPr="00DA2FC6" w:rsidRDefault="001D08DD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D" w:rsidRPr="00DA2FC6" w:rsidRDefault="001D08DD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D" w:rsidRPr="00DA2FC6" w:rsidRDefault="001D08DD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D" w:rsidRPr="00DA2FC6" w:rsidRDefault="001D08DD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275" w:type="dxa"/>
            <w:vAlign w:val="bottom"/>
          </w:tcPr>
          <w:p w:rsidR="001D08DD" w:rsidRPr="00DA2FC6" w:rsidRDefault="001D08DD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D" w:rsidRPr="00DA2FC6" w:rsidRDefault="001D08DD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D" w:rsidRPr="00DA2FC6" w:rsidRDefault="001D08DD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D" w:rsidRPr="00DA2FC6" w:rsidRDefault="001D08DD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D" w:rsidRPr="00DA2FC6" w:rsidRDefault="001D08DD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D" w:rsidRPr="00DA2FC6" w:rsidRDefault="001D08DD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D" w:rsidRPr="00DA2FC6" w:rsidRDefault="001D08DD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D" w:rsidRPr="00DA2FC6" w:rsidRDefault="001D08DD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276" w:type="dxa"/>
            <w:vAlign w:val="bottom"/>
          </w:tcPr>
          <w:p w:rsidR="001D08DD" w:rsidRPr="00DA2FC6" w:rsidRDefault="001D08DD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D" w:rsidRPr="00DA2FC6" w:rsidRDefault="001D08DD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D" w:rsidRPr="00DA2FC6" w:rsidRDefault="001D08DD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D" w:rsidRPr="00DA2FC6" w:rsidRDefault="001D08DD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D" w:rsidRPr="00DA2FC6" w:rsidRDefault="001D08DD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D" w:rsidRPr="00DA2FC6" w:rsidRDefault="001D08DD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D" w:rsidRPr="00DA2FC6" w:rsidRDefault="001D08DD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8DD" w:rsidRPr="00DA2FC6" w:rsidRDefault="001D08DD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занных с погашением кредиторской з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долженности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DA2FC6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41B9" w:rsidRPr="003C41B9" w:rsidTr="009F46BE">
        <w:tc>
          <w:tcPr>
            <w:tcW w:w="4537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4812868,5</w:t>
            </w:r>
          </w:p>
        </w:tc>
        <w:tc>
          <w:tcPr>
            <w:tcW w:w="1275" w:type="dxa"/>
            <w:vAlign w:val="bottom"/>
          </w:tcPr>
          <w:p w:rsidR="003C41B9" w:rsidRPr="00DA2FC6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4156372,4</w:t>
            </w:r>
          </w:p>
        </w:tc>
        <w:tc>
          <w:tcPr>
            <w:tcW w:w="1276" w:type="dxa"/>
            <w:vAlign w:val="bottom"/>
          </w:tcPr>
          <w:p w:rsidR="003C41B9" w:rsidRPr="003C41B9" w:rsidRDefault="003C41B9" w:rsidP="003C41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A2F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2861013,7</w:t>
            </w:r>
            <w:bookmarkStart w:id="2" w:name="_GoBack"/>
            <w:bookmarkEnd w:id="2"/>
          </w:p>
        </w:tc>
      </w:tr>
    </w:tbl>
    <w:p w:rsidR="003C41B9" w:rsidRPr="003C41B9" w:rsidRDefault="003C41B9">
      <w:pPr>
        <w:rPr>
          <w:rFonts w:ascii="PT Astra Serif" w:hAnsi="PT Astra Serif"/>
        </w:rPr>
      </w:pPr>
    </w:p>
    <w:p w:rsidR="006157F6" w:rsidRPr="003C41B9" w:rsidRDefault="006157F6" w:rsidP="00221B38">
      <w:pPr>
        <w:rPr>
          <w:rFonts w:ascii="PT Astra Serif" w:hAnsi="PT Astra Serif"/>
          <w:sz w:val="16"/>
          <w:szCs w:val="28"/>
          <w:lang w:val="en-US"/>
        </w:rPr>
      </w:pPr>
    </w:p>
    <w:p w:rsidR="00B336B6" w:rsidRPr="003C41B9" w:rsidRDefault="00B336B6">
      <w:pPr>
        <w:rPr>
          <w:rFonts w:ascii="PT Astra Serif" w:hAnsi="PT Astra Serif"/>
          <w:sz w:val="16"/>
          <w:szCs w:val="28"/>
          <w:lang w:val="en-US"/>
        </w:rPr>
      </w:pPr>
    </w:p>
    <w:sectPr w:rsidR="00B336B6" w:rsidRPr="003C41B9" w:rsidSect="00455E8D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6B6" w:rsidRDefault="00B336B6" w:rsidP="00455E8D">
      <w:pPr>
        <w:spacing w:after="0" w:line="240" w:lineRule="auto"/>
      </w:pPr>
      <w:r>
        <w:separator/>
      </w:r>
    </w:p>
  </w:endnote>
  <w:endnote w:type="continuationSeparator" w:id="0">
    <w:p w:rsidR="00B336B6" w:rsidRDefault="00B336B6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6B6" w:rsidRDefault="00B336B6" w:rsidP="00455E8D">
      <w:pPr>
        <w:spacing w:after="0" w:line="240" w:lineRule="auto"/>
      </w:pPr>
      <w:r>
        <w:separator/>
      </w:r>
    </w:p>
  </w:footnote>
  <w:footnote w:type="continuationSeparator" w:id="0">
    <w:p w:rsidR="00B336B6" w:rsidRDefault="00B336B6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B336B6" w:rsidRPr="00651980" w:rsidRDefault="00B336B6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651980">
          <w:rPr>
            <w:rFonts w:ascii="PT Astra Serif" w:hAnsi="PT Astra Serif"/>
            <w:sz w:val="24"/>
            <w:szCs w:val="24"/>
          </w:rPr>
          <w:fldChar w:fldCharType="begin"/>
        </w:r>
        <w:r w:rsidRPr="00651980">
          <w:rPr>
            <w:rFonts w:ascii="PT Astra Serif" w:hAnsi="PT Astra Serif"/>
            <w:sz w:val="24"/>
            <w:szCs w:val="24"/>
          </w:rPr>
          <w:instrText>PAGE   \* MERGEFORMAT</w:instrText>
        </w:r>
        <w:r w:rsidRPr="00651980">
          <w:rPr>
            <w:rFonts w:ascii="PT Astra Serif" w:hAnsi="PT Astra Serif"/>
            <w:sz w:val="24"/>
            <w:szCs w:val="24"/>
          </w:rPr>
          <w:fldChar w:fldCharType="separate"/>
        </w:r>
        <w:r w:rsidR="00DA2FC6">
          <w:rPr>
            <w:rFonts w:ascii="PT Astra Serif" w:hAnsi="PT Astra Serif"/>
            <w:noProof/>
            <w:sz w:val="24"/>
            <w:szCs w:val="24"/>
          </w:rPr>
          <w:t>15</w:t>
        </w:r>
        <w:r w:rsidRPr="00651980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B336B6" w:rsidRDefault="00B336B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065C7A"/>
    <w:rsid w:val="00104D10"/>
    <w:rsid w:val="00111ABA"/>
    <w:rsid w:val="00196897"/>
    <w:rsid w:val="001B0BC0"/>
    <w:rsid w:val="001B7B66"/>
    <w:rsid w:val="001C118F"/>
    <w:rsid w:val="001C583F"/>
    <w:rsid w:val="001D08DD"/>
    <w:rsid w:val="001E75E7"/>
    <w:rsid w:val="001F7C08"/>
    <w:rsid w:val="00207F04"/>
    <w:rsid w:val="0021453E"/>
    <w:rsid w:val="00221B38"/>
    <w:rsid w:val="00285EF8"/>
    <w:rsid w:val="002A5AAE"/>
    <w:rsid w:val="002B79B8"/>
    <w:rsid w:val="00305316"/>
    <w:rsid w:val="00325921"/>
    <w:rsid w:val="00335AA6"/>
    <w:rsid w:val="003412C0"/>
    <w:rsid w:val="00355E66"/>
    <w:rsid w:val="003650C9"/>
    <w:rsid w:val="0038369B"/>
    <w:rsid w:val="003C13FA"/>
    <w:rsid w:val="003C259B"/>
    <w:rsid w:val="003C41B9"/>
    <w:rsid w:val="003F17C0"/>
    <w:rsid w:val="0040616C"/>
    <w:rsid w:val="00437723"/>
    <w:rsid w:val="00451CCC"/>
    <w:rsid w:val="00455E8D"/>
    <w:rsid w:val="00512ACB"/>
    <w:rsid w:val="00522A6D"/>
    <w:rsid w:val="00531A15"/>
    <w:rsid w:val="005645B0"/>
    <w:rsid w:val="00567DA0"/>
    <w:rsid w:val="005A05A8"/>
    <w:rsid w:val="005D6EEE"/>
    <w:rsid w:val="005F3331"/>
    <w:rsid w:val="00606D90"/>
    <w:rsid w:val="006157F6"/>
    <w:rsid w:val="00620D38"/>
    <w:rsid w:val="00651980"/>
    <w:rsid w:val="006765FC"/>
    <w:rsid w:val="00691842"/>
    <w:rsid w:val="006E7440"/>
    <w:rsid w:val="00706CBB"/>
    <w:rsid w:val="00757CB8"/>
    <w:rsid w:val="00764067"/>
    <w:rsid w:val="007A2220"/>
    <w:rsid w:val="007C39F9"/>
    <w:rsid w:val="007C6989"/>
    <w:rsid w:val="008128DC"/>
    <w:rsid w:val="008306CB"/>
    <w:rsid w:val="00832E8C"/>
    <w:rsid w:val="00890FC9"/>
    <w:rsid w:val="00901816"/>
    <w:rsid w:val="009738C3"/>
    <w:rsid w:val="009A4C0B"/>
    <w:rsid w:val="009D001C"/>
    <w:rsid w:val="009D7DDA"/>
    <w:rsid w:val="00AC0775"/>
    <w:rsid w:val="00B22726"/>
    <w:rsid w:val="00B336B6"/>
    <w:rsid w:val="00BC1B67"/>
    <w:rsid w:val="00BF0235"/>
    <w:rsid w:val="00C6211D"/>
    <w:rsid w:val="00CC3EF5"/>
    <w:rsid w:val="00D101FE"/>
    <w:rsid w:val="00D616CB"/>
    <w:rsid w:val="00DA2FC6"/>
    <w:rsid w:val="00DB1B49"/>
    <w:rsid w:val="00DC5F96"/>
    <w:rsid w:val="00DC7397"/>
    <w:rsid w:val="00E25454"/>
    <w:rsid w:val="00E35EAF"/>
    <w:rsid w:val="00E73EB2"/>
    <w:rsid w:val="00E837AC"/>
    <w:rsid w:val="00E877C8"/>
    <w:rsid w:val="00ED1125"/>
    <w:rsid w:val="00EF4776"/>
    <w:rsid w:val="00F6197B"/>
    <w:rsid w:val="00F6334C"/>
    <w:rsid w:val="00F94BFA"/>
    <w:rsid w:val="00FD78C0"/>
    <w:rsid w:val="00FE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F09B3-7A59-4FA6-898A-B03006E64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15</Pages>
  <Words>4411</Words>
  <Characters>25147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30</cp:revision>
  <cp:lastPrinted>2022-11-22T06:19:00Z</cp:lastPrinted>
  <dcterms:created xsi:type="dcterms:W3CDTF">2022-11-22T06:15:00Z</dcterms:created>
  <dcterms:modified xsi:type="dcterms:W3CDTF">2023-06-26T10:33:00Z</dcterms:modified>
</cp:coreProperties>
</file>